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B7" w:rsidRPr="00A45BB7" w:rsidRDefault="00A45BB7" w:rsidP="00A45BB7">
      <w:pPr>
        <w:spacing w:line="360" w:lineRule="exact"/>
        <w:ind w:rightChars="50" w:right="105" w:firstLineChars="2600" w:firstLine="5460"/>
        <w:rPr>
          <w:rFonts w:ascii="Century" w:eastAsia="ＭＳ 明朝" w:hAnsi="Century"/>
          <w:color w:val="FF0000"/>
          <w:szCs w:val="21"/>
        </w:rPr>
      </w:pPr>
      <w:r w:rsidRPr="00F8558E">
        <w:rPr>
          <w:rFonts w:ascii="Century" w:eastAsia="ＭＳ 明朝" w:hAnsi="Century"/>
          <w:szCs w:val="21"/>
        </w:rPr>
        <w:t xml:space="preserve">　　　　　　</w:t>
      </w:r>
      <w:r>
        <w:rPr>
          <w:rFonts w:ascii="Century" w:eastAsia="ＭＳ 明朝" w:hAnsi="Century" w:hint="eastAsia"/>
          <w:szCs w:val="21"/>
        </w:rPr>
        <w:t xml:space="preserve">    </w:t>
      </w:r>
      <w:r w:rsidRPr="00A45BB7">
        <w:rPr>
          <w:rFonts w:ascii="Century" w:eastAsia="ＭＳ 明朝" w:hAnsi="Century" w:hint="eastAsia"/>
          <w:color w:val="FF0000"/>
          <w:szCs w:val="21"/>
        </w:rPr>
        <w:t xml:space="preserve">  </w:t>
      </w:r>
      <w:r w:rsidRPr="00A45BB7">
        <w:rPr>
          <w:rFonts w:ascii="Century" w:eastAsia="ＭＳ 明朝" w:hAnsi="Century"/>
          <w:color w:val="FF0000"/>
          <w:szCs w:val="21"/>
        </w:rPr>
        <w:t>April 10th, 2020</w:t>
      </w:r>
    </w:p>
    <w:p w:rsidR="00A45BB7" w:rsidRPr="00F8558E" w:rsidRDefault="00A45BB7" w:rsidP="00A45BB7">
      <w:pPr>
        <w:spacing w:line="360" w:lineRule="exact"/>
        <w:ind w:firstLineChars="100" w:firstLine="210"/>
        <w:rPr>
          <w:rFonts w:ascii="Century" w:eastAsia="ＭＳ 明朝" w:hAnsi="Century"/>
          <w:szCs w:val="21"/>
        </w:rPr>
      </w:pPr>
      <w:r w:rsidRPr="00F8558E">
        <w:rPr>
          <w:rFonts w:ascii="Century" w:eastAsia="ＭＳ 明朝" w:hAnsi="Century"/>
          <w:szCs w:val="21"/>
        </w:rPr>
        <w:t xml:space="preserve">To parents/guardians of Toyohashi municipal elementary and middle school students, </w:t>
      </w:r>
    </w:p>
    <w:p w:rsidR="00A45BB7" w:rsidRPr="00F8558E" w:rsidRDefault="00A45BB7" w:rsidP="00A45BB7">
      <w:pPr>
        <w:wordWrap w:val="0"/>
        <w:spacing w:line="160" w:lineRule="exact"/>
        <w:jc w:val="right"/>
        <w:rPr>
          <w:rFonts w:ascii="Century" w:eastAsia="ＭＳ 明朝" w:hAnsi="Century"/>
          <w:szCs w:val="21"/>
        </w:rPr>
      </w:pPr>
    </w:p>
    <w:p w:rsidR="00A45BB7" w:rsidRPr="00F8558E" w:rsidRDefault="00A45BB7" w:rsidP="00A45BB7">
      <w:pPr>
        <w:wordWrap w:val="0"/>
        <w:spacing w:line="280" w:lineRule="exact"/>
        <w:ind w:right="105"/>
        <w:jc w:val="right"/>
        <w:rPr>
          <w:rFonts w:ascii="Century" w:eastAsia="ＭＳ 明朝" w:hAnsi="Century"/>
          <w:szCs w:val="21"/>
        </w:rPr>
      </w:pPr>
      <w:r w:rsidRPr="00F8558E">
        <w:rPr>
          <w:rFonts w:ascii="Century" w:eastAsia="ＭＳ 明朝" w:hAnsi="Century"/>
          <w:szCs w:val="21"/>
        </w:rPr>
        <w:t>Toyohashi Board of Education</w:t>
      </w:r>
      <w:r w:rsidRPr="00F8558E">
        <w:rPr>
          <w:rFonts w:ascii="Century" w:eastAsia="ＭＳ 明朝" w:hAnsi="Century"/>
          <w:szCs w:val="21"/>
        </w:rPr>
        <w:t xml:space="preserve">　　　　　　</w:t>
      </w:r>
    </w:p>
    <w:p w:rsidR="00A45BB7" w:rsidRPr="00F8558E" w:rsidRDefault="00A45BB7" w:rsidP="00A45BB7">
      <w:pPr>
        <w:wordWrap w:val="0"/>
        <w:spacing w:line="280" w:lineRule="exact"/>
        <w:jc w:val="right"/>
        <w:rPr>
          <w:rFonts w:ascii="Century" w:eastAsia="ＭＳ 明朝" w:hAnsi="Century"/>
          <w:szCs w:val="21"/>
        </w:rPr>
      </w:pPr>
      <w:r w:rsidRPr="00F8558E">
        <w:rPr>
          <w:rFonts w:ascii="Century" w:eastAsia="ＭＳ 明朝" w:hAnsi="Century"/>
          <w:szCs w:val="21"/>
        </w:rPr>
        <w:t>Superintendent of Education</w:t>
      </w:r>
      <w:r w:rsidRPr="00F8558E">
        <w:rPr>
          <w:rFonts w:ascii="Century" w:eastAsia="ＭＳ 明朝" w:hAnsi="Century"/>
          <w:szCs w:val="21"/>
        </w:rPr>
        <w:t xml:space="preserve">　　</w:t>
      </w:r>
      <w:proofErr w:type="spellStart"/>
      <w:r w:rsidRPr="00F8558E">
        <w:rPr>
          <w:rFonts w:ascii="Century" w:eastAsia="ＭＳ 明朝" w:hAnsi="Century"/>
          <w:szCs w:val="21"/>
        </w:rPr>
        <w:t>Masayasu</w:t>
      </w:r>
      <w:proofErr w:type="spellEnd"/>
      <w:r w:rsidRPr="00F8558E">
        <w:rPr>
          <w:rFonts w:ascii="Century" w:eastAsia="ＭＳ 明朝" w:hAnsi="Century"/>
          <w:szCs w:val="21"/>
        </w:rPr>
        <w:t xml:space="preserve"> </w:t>
      </w:r>
      <w:proofErr w:type="spellStart"/>
      <w:r w:rsidRPr="00F8558E">
        <w:rPr>
          <w:rFonts w:ascii="Century" w:eastAsia="ＭＳ 明朝" w:hAnsi="Century"/>
          <w:szCs w:val="21"/>
        </w:rPr>
        <w:t>Yamanishi</w:t>
      </w:r>
      <w:proofErr w:type="spellEnd"/>
      <w:r w:rsidRPr="00F8558E">
        <w:rPr>
          <w:rFonts w:ascii="Century" w:eastAsia="ＭＳ 明朝" w:hAnsi="Century"/>
          <w:szCs w:val="21"/>
        </w:rPr>
        <w:t xml:space="preserve">　</w:t>
      </w:r>
    </w:p>
    <w:p w:rsidR="00A45BB7" w:rsidRPr="00F8558E" w:rsidRDefault="00A45BB7" w:rsidP="00A45BB7">
      <w:pPr>
        <w:spacing w:line="160" w:lineRule="exact"/>
        <w:rPr>
          <w:rFonts w:ascii="Century" w:eastAsia="ＭＳ 明朝" w:hAnsi="Century"/>
          <w:szCs w:val="21"/>
        </w:rPr>
      </w:pPr>
    </w:p>
    <w:p w:rsidR="00A45BB7" w:rsidRPr="00F8558E" w:rsidRDefault="00A45BB7" w:rsidP="00A45BB7">
      <w:pPr>
        <w:spacing w:line="280" w:lineRule="exact"/>
        <w:jc w:val="center"/>
        <w:rPr>
          <w:rFonts w:ascii="Century" w:eastAsia="ＭＳ 明朝" w:hAnsi="Century"/>
          <w:szCs w:val="21"/>
        </w:rPr>
      </w:pPr>
      <w:r w:rsidRPr="00F8558E">
        <w:rPr>
          <w:rFonts w:ascii="Century" w:eastAsia="ＭＳ 明朝" w:hAnsi="Century"/>
          <w:szCs w:val="21"/>
        </w:rPr>
        <w:t>(</w:t>
      </w:r>
      <w:r w:rsidRPr="00F8558E">
        <w:rPr>
          <w:rFonts w:ascii="Century" w:eastAsia="ＭＳ 明朝" w:hAnsi="Century" w:hint="eastAsia"/>
          <w:szCs w:val="21"/>
        </w:rPr>
        <w:t>Notice</w:t>
      </w:r>
      <w:r w:rsidRPr="00F8558E">
        <w:rPr>
          <w:rFonts w:ascii="Century" w:eastAsia="ＭＳ 明朝" w:hAnsi="Century"/>
          <w:szCs w:val="21"/>
        </w:rPr>
        <w:t>)</w:t>
      </w:r>
      <w:r w:rsidRPr="00781394">
        <w:rPr>
          <w:rFonts w:ascii="Century" w:eastAsia="ＭＳ 明朝" w:hAnsi="Century" w:hint="eastAsia"/>
          <w:color w:val="FF0000"/>
          <w:szCs w:val="21"/>
        </w:rPr>
        <w:t xml:space="preserve"> </w:t>
      </w:r>
      <w:r w:rsidR="00781394" w:rsidRPr="00781394">
        <w:rPr>
          <w:rFonts w:ascii="Century" w:eastAsia="ＭＳ 明朝" w:hAnsi="Century"/>
          <w:color w:val="FF0000"/>
          <w:szCs w:val="21"/>
        </w:rPr>
        <w:t>Extension of the Temporary School Closure Period</w:t>
      </w:r>
      <w:r w:rsidRPr="00F8558E">
        <w:rPr>
          <w:rFonts w:ascii="Century" w:eastAsia="ＭＳ 明朝" w:hAnsi="Century"/>
          <w:szCs w:val="21"/>
        </w:rPr>
        <w:t xml:space="preserve"> as a Preventive Measure </w:t>
      </w:r>
      <w:proofErr w:type="gramStart"/>
      <w:r w:rsidRPr="00F8558E">
        <w:rPr>
          <w:rFonts w:ascii="Century" w:eastAsia="ＭＳ 明朝" w:hAnsi="Century"/>
          <w:szCs w:val="21"/>
        </w:rPr>
        <w:t>Against</w:t>
      </w:r>
      <w:proofErr w:type="gramEnd"/>
      <w:r w:rsidRPr="00F8558E">
        <w:rPr>
          <w:rFonts w:ascii="Century" w:eastAsia="ＭＳ 明朝" w:hAnsi="Century"/>
          <w:szCs w:val="21"/>
        </w:rPr>
        <w:t xml:space="preserve"> the Spread of the Novel Coronavirus (COVID-19)</w:t>
      </w:r>
    </w:p>
    <w:p w:rsidR="00A45BB7" w:rsidRPr="00F8558E" w:rsidRDefault="00A45BB7" w:rsidP="00A45BB7">
      <w:pPr>
        <w:spacing w:line="120" w:lineRule="exact"/>
        <w:rPr>
          <w:rFonts w:ascii="Century" w:eastAsia="ＭＳ 明朝" w:hAnsi="Century"/>
          <w:szCs w:val="21"/>
        </w:rPr>
      </w:pPr>
    </w:p>
    <w:p w:rsidR="00A45BB7" w:rsidRPr="00F8558E" w:rsidRDefault="00A45BB7" w:rsidP="00A45BB7">
      <w:pPr>
        <w:spacing w:line="280" w:lineRule="exact"/>
        <w:ind w:firstLineChars="300" w:firstLine="630"/>
        <w:rPr>
          <w:rFonts w:ascii="Century" w:eastAsia="ＭＳ 明朝" w:hAnsi="Century"/>
          <w:szCs w:val="21"/>
        </w:rPr>
      </w:pPr>
      <w:r w:rsidRPr="00F8558E">
        <w:rPr>
          <w:rFonts w:ascii="Century" w:eastAsia="ＭＳ 明朝" w:hAnsi="Century"/>
          <w:szCs w:val="21"/>
        </w:rPr>
        <w:t>Based on the announcements</w:t>
      </w:r>
      <w:r w:rsidR="00781394">
        <w:rPr>
          <w:rFonts w:ascii="Century" w:eastAsia="ＭＳ 明朝" w:hAnsi="Century"/>
          <w:szCs w:val="21"/>
        </w:rPr>
        <w:t xml:space="preserve"> made by the Aichi prefectural g</w:t>
      </w:r>
      <w:r w:rsidRPr="00F8558E">
        <w:rPr>
          <w:rFonts w:ascii="Century" w:eastAsia="ＭＳ 明朝" w:hAnsi="Century"/>
          <w:szCs w:val="21"/>
        </w:rPr>
        <w:t xml:space="preserve">overnment on </w:t>
      </w:r>
      <w:r w:rsidRPr="00781394">
        <w:rPr>
          <w:rFonts w:ascii="Century" w:eastAsia="ＭＳ 明朝" w:hAnsi="Century"/>
          <w:color w:val="FF0000"/>
          <w:szCs w:val="21"/>
        </w:rPr>
        <w:t xml:space="preserve">April </w:t>
      </w:r>
      <w:r w:rsidR="00781394" w:rsidRPr="00781394">
        <w:rPr>
          <w:rFonts w:ascii="Century" w:eastAsia="ＭＳ 明朝" w:hAnsi="Century"/>
          <w:color w:val="FF0000"/>
          <w:szCs w:val="21"/>
        </w:rPr>
        <w:t>10</w:t>
      </w:r>
      <w:r w:rsidRPr="00781394">
        <w:rPr>
          <w:rFonts w:ascii="Century" w:eastAsia="ＭＳ 明朝" w:hAnsi="Century"/>
          <w:color w:val="FF0000"/>
          <w:szCs w:val="21"/>
        </w:rPr>
        <w:t>th, 2020</w:t>
      </w:r>
      <w:r w:rsidRPr="00F8558E">
        <w:rPr>
          <w:rFonts w:ascii="Century" w:eastAsia="ＭＳ 明朝" w:hAnsi="Century"/>
          <w:szCs w:val="21"/>
        </w:rPr>
        <w:t>, we have decided to temporarily close Toyohashi’s 74 prefectural elementary and middle schools, Toyohashi Municipal High School</w:t>
      </w:r>
      <w:r w:rsidRPr="00F8558E">
        <w:rPr>
          <w:rFonts w:ascii="Century" w:eastAsia="ＭＳ 明朝" w:hAnsi="Century"/>
          <w:i/>
          <w:szCs w:val="21"/>
        </w:rPr>
        <w:t xml:space="preserve"> (</w:t>
      </w:r>
      <w:proofErr w:type="spellStart"/>
      <w:r w:rsidRPr="00F8558E">
        <w:rPr>
          <w:rFonts w:ascii="Century" w:eastAsia="ＭＳ 明朝" w:hAnsi="Century"/>
          <w:i/>
          <w:szCs w:val="21"/>
        </w:rPr>
        <w:t>Shiritsu</w:t>
      </w:r>
      <w:proofErr w:type="spellEnd"/>
      <w:r w:rsidRPr="00F8558E">
        <w:rPr>
          <w:rFonts w:ascii="Century" w:eastAsia="ＭＳ 明朝" w:hAnsi="Century"/>
          <w:i/>
          <w:szCs w:val="21"/>
        </w:rPr>
        <w:t xml:space="preserve"> Toyohashi </w:t>
      </w:r>
      <w:proofErr w:type="spellStart"/>
      <w:r w:rsidRPr="00F8558E">
        <w:rPr>
          <w:rFonts w:ascii="Century" w:eastAsia="ＭＳ 明朝" w:hAnsi="Century"/>
          <w:i/>
          <w:szCs w:val="21"/>
        </w:rPr>
        <w:t>Koutou</w:t>
      </w:r>
      <w:proofErr w:type="spellEnd"/>
      <w:r w:rsidRPr="00F8558E">
        <w:rPr>
          <w:rFonts w:ascii="Century" w:eastAsia="ＭＳ 明朝" w:hAnsi="Century"/>
          <w:i/>
          <w:szCs w:val="21"/>
        </w:rPr>
        <w:t xml:space="preserve"> </w:t>
      </w:r>
      <w:proofErr w:type="spellStart"/>
      <w:r w:rsidRPr="00F8558E">
        <w:rPr>
          <w:rFonts w:ascii="Century" w:eastAsia="ＭＳ 明朝" w:hAnsi="Century"/>
          <w:i/>
          <w:szCs w:val="21"/>
        </w:rPr>
        <w:t>Gakkou</w:t>
      </w:r>
      <w:proofErr w:type="spellEnd"/>
      <w:r w:rsidRPr="00F8558E">
        <w:rPr>
          <w:rFonts w:ascii="Century" w:eastAsia="ＭＳ 明朝" w:hAnsi="Century"/>
          <w:i/>
          <w:szCs w:val="21"/>
        </w:rPr>
        <w:t>)</w:t>
      </w:r>
      <w:r w:rsidRPr="00F8558E">
        <w:rPr>
          <w:rFonts w:ascii="Century" w:eastAsia="ＭＳ 明朝" w:hAnsi="Century"/>
          <w:szCs w:val="21"/>
        </w:rPr>
        <w:t xml:space="preserve">, and Toyohashi Home Economics Vocational High School </w:t>
      </w:r>
      <w:r w:rsidRPr="00F8558E">
        <w:rPr>
          <w:rFonts w:ascii="Century" w:eastAsia="ＭＳ 明朝" w:hAnsi="Century"/>
          <w:i/>
          <w:szCs w:val="21"/>
        </w:rPr>
        <w:t>(</w:t>
      </w:r>
      <w:proofErr w:type="spellStart"/>
      <w:r w:rsidRPr="00F8558E">
        <w:rPr>
          <w:rFonts w:ascii="Century" w:eastAsia="ＭＳ 明朝" w:hAnsi="Century"/>
          <w:i/>
          <w:szCs w:val="21"/>
        </w:rPr>
        <w:t>Shiritsu</w:t>
      </w:r>
      <w:proofErr w:type="spellEnd"/>
      <w:r w:rsidRPr="00F8558E">
        <w:rPr>
          <w:rFonts w:ascii="Century" w:eastAsia="ＭＳ 明朝" w:hAnsi="Century"/>
          <w:i/>
          <w:szCs w:val="21"/>
        </w:rPr>
        <w:t xml:space="preserve"> Kasei </w:t>
      </w:r>
      <w:proofErr w:type="spellStart"/>
      <w:r w:rsidRPr="00F8558E">
        <w:rPr>
          <w:rFonts w:ascii="Century" w:eastAsia="ＭＳ 明朝" w:hAnsi="Century"/>
          <w:i/>
          <w:szCs w:val="21"/>
        </w:rPr>
        <w:t>Koutou</w:t>
      </w:r>
      <w:proofErr w:type="spellEnd"/>
      <w:r w:rsidRPr="00F8558E">
        <w:rPr>
          <w:rFonts w:ascii="Century" w:eastAsia="ＭＳ 明朝" w:hAnsi="Century"/>
          <w:i/>
          <w:szCs w:val="21"/>
        </w:rPr>
        <w:t xml:space="preserve"> </w:t>
      </w:r>
      <w:proofErr w:type="spellStart"/>
      <w:r w:rsidRPr="00F8558E">
        <w:rPr>
          <w:rFonts w:ascii="Century" w:eastAsia="ＭＳ 明朝" w:hAnsi="Century"/>
          <w:i/>
          <w:szCs w:val="21"/>
        </w:rPr>
        <w:t>Senshuu</w:t>
      </w:r>
      <w:proofErr w:type="spellEnd"/>
      <w:r w:rsidRPr="00F8558E">
        <w:rPr>
          <w:rFonts w:ascii="Century" w:eastAsia="ＭＳ 明朝" w:hAnsi="Century"/>
          <w:i/>
          <w:szCs w:val="21"/>
        </w:rPr>
        <w:t xml:space="preserve"> </w:t>
      </w:r>
      <w:proofErr w:type="spellStart"/>
      <w:r w:rsidRPr="00F8558E">
        <w:rPr>
          <w:rFonts w:ascii="Century" w:eastAsia="ＭＳ 明朝" w:hAnsi="Century"/>
          <w:i/>
          <w:szCs w:val="21"/>
        </w:rPr>
        <w:t>Gakkou</w:t>
      </w:r>
      <w:proofErr w:type="spellEnd"/>
      <w:r w:rsidRPr="00F8558E">
        <w:rPr>
          <w:rFonts w:ascii="Century" w:eastAsia="ＭＳ 明朝" w:hAnsi="Century"/>
          <w:i/>
          <w:szCs w:val="21"/>
        </w:rPr>
        <w:t>)</w:t>
      </w:r>
      <w:r w:rsidRPr="00F8558E">
        <w:rPr>
          <w:rFonts w:ascii="Century" w:eastAsia="ＭＳ 明朝" w:hAnsi="Century"/>
          <w:szCs w:val="21"/>
        </w:rPr>
        <w:t xml:space="preserve"> as a preventive measure in response to the spread of the novel coronavirus.</w:t>
      </w:r>
    </w:p>
    <w:p w:rsidR="00A45BB7" w:rsidRPr="00F8558E" w:rsidRDefault="00A45BB7" w:rsidP="00A45BB7">
      <w:pPr>
        <w:spacing w:line="280" w:lineRule="exact"/>
        <w:rPr>
          <w:rFonts w:ascii="Century" w:eastAsia="ＭＳ 明朝" w:hAnsi="Century"/>
          <w:szCs w:val="21"/>
        </w:rPr>
      </w:pPr>
      <w:r w:rsidRPr="00F8558E">
        <w:rPr>
          <w:rFonts w:ascii="Century" w:eastAsia="ＭＳ 明朝" w:hAnsi="Century"/>
          <w:szCs w:val="21"/>
        </w:rPr>
        <w:t xml:space="preserve">      In line with this, the following measures described below will be taken. We kindly ask that parents and guardians carefully observe and maintain the health of their children, and fully cooperate with the below to </w:t>
      </w:r>
      <w:r>
        <w:rPr>
          <w:rFonts w:ascii="Century" w:eastAsia="ＭＳ 明朝" w:hAnsi="Century"/>
          <w:szCs w:val="21"/>
        </w:rPr>
        <w:t xml:space="preserve">help </w:t>
      </w:r>
      <w:r w:rsidRPr="00F8558E">
        <w:rPr>
          <w:rFonts w:ascii="Century" w:eastAsia="ＭＳ 明朝" w:hAnsi="Century"/>
          <w:szCs w:val="21"/>
        </w:rPr>
        <w:t>stop the spread of the novel coronavirus.</w:t>
      </w:r>
    </w:p>
    <w:p w:rsidR="00A45BB7" w:rsidRPr="00F8558E" w:rsidRDefault="00A45BB7" w:rsidP="00A45BB7">
      <w:pPr>
        <w:spacing w:line="100" w:lineRule="exact"/>
        <w:rPr>
          <w:rFonts w:ascii="Century" w:eastAsia="ＭＳ 明朝" w:hAnsi="Century"/>
          <w:szCs w:val="21"/>
        </w:rPr>
      </w:pPr>
    </w:p>
    <w:p w:rsidR="00A45BB7" w:rsidRPr="00F8558E" w:rsidRDefault="00A45BB7" w:rsidP="00A45BB7">
      <w:pPr>
        <w:pStyle w:val="a5"/>
        <w:spacing w:line="360" w:lineRule="exact"/>
        <w:rPr>
          <w:rFonts w:ascii="Century" w:eastAsia="ＭＳ 明朝" w:hAnsi="Century"/>
          <w:sz w:val="21"/>
          <w:szCs w:val="21"/>
        </w:rPr>
      </w:pPr>
      <w:r w:rsidRPr="00F8558E">
        <w:rPr>
          <w:rFonts w:ascii="Century" w:eastAsia="ＭＳ 明朝" w:hAnsi="Century" w:hint="eastAsia"/>
          <w:sz w:val="21"/>
          <w:szCs w:val="21"/>
        </w:rPr>
        <w:t>D</w:t>
      </w:r>
      <w:r w:rsidRPr="00F8558E">
        <w:rPr>
          <w:rFonts w:ascii="Century" w:eastAsia="ＭＳ 明朝" w:hAnsi="Century"/>
          <w:sz w:val="21"/>
          <w:szCs w:val="21"/>
        </w:rPr>
        <w:t>etails are as follows:</w:t>
      </w:r>
    </w:p>
    <w:p w:rsidR="00A45BB7" w:rsidRPr="00F8558E" w:rsidRDefault="00A45BB7" w:rsidP="00A45BB7">
      <w:pPr>
        <w:spacing w:line="140" w:lineRule="exact"/>
        <w:rPr>
          <w:szCs w:val="21"/>
        </w:rPr>
      </w:pPr>
    </w:p>
    <w:p w:rsidR="00A45BB7" w:rsidRPr="00F8558E" w:rsidRDefault="00A45BB7" w:rsidP="00A45BB7">
      <w:pPr>
        <w:spacing w:line="280" w:lineRule="exact"/>
        <w:rPr>
          <w:rFonts w:ascii="Century" w:eastAsia="ＭＳ 明朝" w:hAnsi="Century"/>
          <w:szCs w:val="21"/>
        </w:rPr>
      </w:pPr>
      <w:r w:rsidRPr="00F8558E">
        <w:rPr>
          <w:rFonts w:ascii="Century" w:eastAsia="ＭＳ 明朝" w:hAnsi="Century"/>
          <w:szCs w:val="21"/>
        </w:rPr>
        <w:t xml:space="preserve">１　</w:t>
      </w:r>
      <w:r w:rsidRPr="00F8558E">
        <w:rPr>
          <w:rFonts w:ascii="Century" w:eastAsia="ＭＳ 明朝" w:hAnsi="Century"/>
          <w:szCs w:val="21"/>
        </w:rPr>
        <w:t xml:space="preserve">Closure period:  </w:t>
      </w:r>
      <w:r w:rsidR="00781394" w:rsidRPr="00781394">
        <w:rPr>
          <w:rFonts w:ascii="Century" w:eastAsia="ＭＳ 明朝" w:hAnsi="Century"/>
          <w:color w:val="FF0000"/>
          <w:szCs w:val="21"/>
        </w:rPr>
        <w:t>Extended to May 6th, 2020 (Wed.)</w:t>
      </w:r>
    </w:p>
    <w:p w:rsidR="00A45BB7" w:rsidRPr="00F8558E" w:rsidRDefault="00A45BB7" w:rsidP="00A45BB7">
      <w:pPr>
        <w:spacing w:line="280" w:lineRule="exact"/>
        <w:ind w:leftChars="100" w:left="630" w:hangingChars="200" w:hanging="420"/>
        <w:rPr>
          <w:rFonts w:ascii="Century" w:eastAsia="ＭＳ 明朝" w:hAnsi="Century"/>
          <w:szCs w:val="21"/>
        </w:rPr>
      </w:pPr>
      <w:r w:rsidRPr="00F8558E">
        <w:rPr>
          <w:rFonts w:ascii="Century" w:eastAsia="ＭＳ 明朝" w:hAnsi="Century"/>
          <w:szCs w:val="21"/>
        </w:rPr>
        <w:t xml:space="preserve">　　　　　　</w:t>
      </w:r>
      <w:r w:rsidRPr="00F8558E">
        <w:rPr>
          <w:rFonts w:ascii="Century" w:eastAsia="ＭＳ 明朝" w:hAnsi="Century"/>
          <w:szCs w:val="21"/>
        </w:rPr>
        <w:t xml:space="preserve"> (These dates may change depending upon the spread of the coronavirus.)</w:t>
      </w:r>
    </w:p>
    <w:p w:rsidR="00A45BB7" w:rsidRPr="00781394" w:rsidRDefault="00A45BB7" w:rsidP="00781394">
      <w:pPr>
        <w:spacing w:line="280" w:lineRule="exact"/>
        <w:rPr>
          <w:rFonts w:ascii="Century" w:eastAsia="ＭＳ 明朝" w:hAnsi="Century"/>
          <w:szCs w:val="21"/>
        </w:rPr>
      </w:pPr>
      <w:r w:rsidRPr="00F8558E">
        <w:rPr>
          <w:rFonts w:ascii="Century" w:eastAsia="ＭＳ 明朝" w:hAnsi="Century"/>
          <w:szCs w:val="21"/>
        </w:rPr>
        <w:t xml:space="preserve">２　</w:t>
      </w:r>
      <w:r w:rsidRPr="00F8558E">
        <w:rPr>
          <w:rFonts w:ascii="Century" w:eastAsia="ＭＳ 明朝" w:hAnsi="Century"/>
          <w:szCs w:val="21"/>
        </w:rPr>
        <w:t>Important matters:</w:t>
      </w:r>
    </w:p>
    <w:p w:rsidR="00A45BB7" w:rsidRPr="00F8558E" w:rsidRDefault="00A45BB7" w:rsidP="00A45BB7">
      <w:pPr>
        <w:pStyle w:val="a9"/>
        <w:numPr>
          <w:ilvl w:val="0"/>
          <w:numId w:val="2"/>
        </w:numPr>
        <w:spacing w:line="280" w:lineRule="exact"/>
        <w:ind w:leftChars="0"/>
        <w:rPr>
          <w:rFonts w:ascii="Century" w:eastAsia="ＭＳ 明朝" w:hAnsi="Century"/>
          <w:szCs w:val="21"/>
        </w:rPr>
      </w:pPr>
      <w:r w:rsidRPr="00F8558E">
        <w:rPr>
          <w:rFonts w:ascii="Century" w:eastAsia="ＭＳ 明朝" w:hAnsi="Century"/>
          <w:szCs w:val="21"/>
        </w:rPr>
        <w:t xml:space="preserve"> Spending time during the temporary closure period (for children):</w:t>
      </w:r>
    </w:p>
    <w:p w:rsidR="00A45BB7" w:rsidRPr="00F8558E" w:rsidRDefault="00A45BB7" w:rsidP="00A45BB7">
      <w:pPr>
        <w:spacing w:line="280" w:lineRule="exact"/>
        <w:ind w:leftChars="200" w:left="420"/>
        <w:rPr>
          <w:rFonts w:ascii="Century" w:eastAsia="ＭＳ 明朝" w:hAnsi="Century"/>
          <w:szCs w:val="21"/>
        </w:rPr>
      </w:pPr>
      <w:r w:rsidRPr="00F8558E">
        <w:rPr>
          <w:rFonts w:ascii="Century" w:eastAsia="ＭＳ 明朝" w:hAnsi="Century"/>
          <w:szCs w:val="21"/>
        </w:rPr>
        <w:t>・</w:t>
      </w:r>
      <w:r w:rsidRPr="00F8558E">
        <w:rPr>
          <w:rFonts w:ascii="Century" w:eastAsia="ＭＳ 明朝" w:hAnsi="Century"/>
          <w:szCs w:val="21"/>
        </w:rPr>
        <w:t>Please spend your time at home leisurely and refrain from going outside while schools are temporarily closed.</w:t>
      </w:r>
    </w:p>
    <w:p w:rsidR="00A45BB7" w:rsidRDefault="00A45BB7" w:rsidP="00A45BB7">
      <w:pPr>
        <w:spacing w:line="280" w:lineRule="exact"/>
        <w:ind w:leftChars="200" w:left="420"/>
        <w:rPr>
          <w:rFonts w:ascii="Century" w:eastAsia="ＭＳ 明朝" w:hAnsi="Century"/>
          <w:szCs w:val="21"/>
        </w:rPr>
      </w:pPr>
      <w:r w:rsidRPr="00F8558E">
        <w:rPr>
          <w:rFonts w:ascii="Century" w:eastAsia="ＭＳ 明朝" w:hAnsi="Century"/>
          <w:szCs w:val="21"/>
        </w:rPr>
        <w:t>・</w:t>
      </w:r>
      <w:r w:rsidRPr="00F8558E">
        <w:rPr>
          <w:rFonts w:ascii="Century" w:eastAsia="ＭＳ 明朝" w:hAnsi="Century" w:hint="eastAsia"/>
          <w:szCs w:val="21"/>
        </w:rPr>
        <w:t>I</w:t>
      </w:r>
      <w:r w:rsidRPr="00F8558E">
        <w:rPr>
          <w:rFonts w:ascii="Century" w:eastAsia="ＭＳ 明朝" w:hAnsi="Century"/>
          <w:szCs w:val="21"/>
        </w:rPr>
        <w:t>n addition, please avoid going</w:t>
      </w:r>
      <w:r w:rsidR="001534FC">
        <w:rPr>
          <w:rFonts w:ascii="Century" w:eastAsia="ＭＳ 明朝" w:hAnsi="Century"/>
          <w:szCs w:val="21"/>
        </w:rPr>
        <w:t xml:space="preserve"> to</w:t>
      </w:r>
      <w:r w:rsidRPr="00F8558E">
        <w:rPr>
          <w:rFonts w:ascii="Century" w:eastAsia="ＭＳ 明朝" w:hAnsi="Century"/>
          <w:szCs w:val="21"/>
        </w:rPr>
        <w:t xml:space="preserve"> areas where people congregate as much as possible.</w:t>
      </w:r>
    </w:p>
    <w:p w:rsidR="00470C86" w:rsidRPr="00470C86" w:rsidRDefault="00470C86" w:rsidP="00470C86">
      <w:pPr>
        <w:spacing w:line="280" w:lineRule="exact"/>
        <w:ind w:leftChars="200" w:left="630" w:hangingChars="100" w:hanging="210"/>
        <w:rPr>
          <w:rFonts w:ascii="Century" w:eastAsia="ＭＳ 明朝" w:hAnsi="Century"/>
          <w:color w:val="FF0000"/>
          <w:szCs w:val="21"/>
        </w:rPr>
      </w:pPr>
      <w:r w:rsidRPr="00BC0ABD">
        <w:rPr>
          <w:rFonts w:ascii="Century" w:eastAsia="ＭＳ 明朝" w:hAnsi="Century"/>
          <w:color w:val="FF0000"/>
          <w:szCs w:val="21"/>
        </w:rPr>
        <w:t>・</w:t>
      </w:r>
      <w:r w:rsidR="00C953A4">
        <w:rPr>
          <w:rFonts w:ascii="Century" w:eastAsia="ＭＳ 明朝" w:hAnsi="Century"/>
          <w:color w:val="FF0000"/>
          <w:szCs w:val="21"/>
        </w:rPr>
        <w:t xml:space="preserve">You will be informed of </w:t>
      </w:r>
      <w:r w:rsidRPr="00676F24">
        <w:rPr>
          <w:rFonts w:ascii="Century" w:eastAsia="ＭＳ 明朝" w:hAnsi="Century" w:hint="eastAsia"/>
          <w:color w:val="FF0000"/>
          <w:szCs w:val="21"/>
        </w:rPr>
        <w:t xml:space="preserve">self-study </w:t>
      </w:r>
      <w:r w:rsidR="00C55E47">
        <w:rPr>
          <w:rFonts w:ascii="Century" w:eastAsia="ＭＳ 明朝" w:hAnsi="Century"/>
          <w:color w:val="FF0000"/>
          <w:szCs w:val="21"/>
        </w:rPr>
        <w:t xml:space="preserve">instructions and content </w:t>
      </w:r>
      <w:r w:rsidR="00B54B3C">
        <w:rPr>
          <w:rFonts w:ascii="Century" w:eastAsia="ＭＳ 明朝" w:hAnsi="Century"/>
          <w:color w:val="FF0000"/>
          <w:szCs w:val="21"/>
        </w:rPr>
        <w:t xml:space="preserve">for </w:t>
      </w:r>
      <w:r w:rsidRPr="00676F24">
        <w:rPr>
          <w:rFonts w:ascii="Century" w:eastAsia="ＭＳ 明朝" w:hAnsi="Century" w:hint="eastAsia"/>
          <w:color w:val="FF0000"/>
          <w:szCs w:val="21"/>
        </w:rPr>
        <w:t xml:space="preserve">the temporary school closure </w:t>
      </w:r>
      <w:r>
        <w:rPr>
          <w:rFonts w:ascii="Century" w:eastAsia="ＭＳ 明朝" w:hAnsi="Century"/>
          <w:color w:val="FF0000"/>
          <w:szCs w:val="21"/>
        </w:rPr>
        <w:t xml:space="preserve">period after they are </w:t>
      </w:r>
      <w:r w:rsidRPr="00676F24">
        <w:rPr>
          <w:rFonts w:ascii="Century" w:eastAsia="ＭＳ 明朝" w:hAnsi="Century"/>
          <w:color w:val="FF0000"/>
          <w:szCs w:val="21"/>
        </w:rPr>
        <w:t xml:space="preserve">prepared by your </w:t>
      </w:r>
      <w:r>
        <w:rPr>
          <w:rFonts w:ascii="Century" w:eastAsia="ＭＳ 明朝" w:hAnsi="Century"/>
          <w:color w:val="FF0000"/>
          <w:szCs w:val="21"/>
        </w:rPr>
        <w:t>s</w:t>
      </w:r>
      <w:r w:rsidRPr="00676F24">
        <w:rPr>
          <w:rFonts w:ascii="Century" w:eastAsia="ＭＳ 明朝" w:hAnsi="Century"/>
          <w:color w:val="FF0000"/>
          <w:szCs w:val="21"/>
        </w:rPr>
        <w:t>chool.</w:t>
      </w:r>
    </w:p>
    <w:p w:rsidR="00A45BB7" w:rsidRPr="00F8558E" w:rsidRDefault="00A45BB7" w:rsidP="00A45BB7">
      <w:pPr>
        <w:spacing w:line="280" w:lineRule="exact"/>
        <w:rPr>
          <w:rFonts w:ascii="Century" w:eastAsia="ＭＳ 明朝" w:hAnsi="Century"/>
          <w:szCs w:val="21"/>
        </w:rPr>
      </w:pPr>
      <w:r w:rsidRPr="00F8558E">
        <w:rPr>
          <w:rFonts w:ascii="Century" w:eastAsia="ＭＳ 明朝" w:hAnsi="Century"/>
          <w:szCs w:val="21"/>
        </w:rPr>
        <w:t xml:space="preserve">　</w:t>
      </w:r>
      <w:r w:rsidRPr="00FD1758">
        <w:rPr>
          <w:rFonts w:ascii="Century" w:eastAsia="ＭＳ 明朝" w:hAnsi="Century"/>
          <w:szCs w:val="21"/>
        </w:rPr>
        <w:t>(</w:t>
      </w:r>
      <w:r w:rsidR="00781394" w:rsidRPr="00FD1758">
        <w:rPr>
          <w:rFonts w:ascii="Century" w:eastAsia="ＭＳ 明朝" w:hAnsi="Century"/>
          <w:szCs w:val="21"/>
        </w:rPr>
        <w:t>２</w:t>
      </w:r>
      <w:r w:rsidRPr="00FD1758">
        <w:rPr>
          <w:rFonts w:ascii="Century" w:eastAsia="ＭＳ 明朝" w:hAnsi="Century"/>
          <w:szCs w:val="21"/>
        </w:rPr>
        <w:t>)</w:t>
      </w:r>
      <w:r w:rsidRPr="00F8558E">
        <w:rPr>
          <w:rFonts w:ascii="Century" w:eastAsia="ＭＳ 明朝" w:hAnsi="Century"/>
          <w:szCs w:val="21"/>
        </w:rPr>
        <w:t xml:space="preserve">　</w:t>
      </w:r>
      <w:r w:rsidRPr="00F8558E">
        <w:rPr>
          <w:rFonts w:ascii="Century" w:eastAsia="ＭＳ 明朝" w:hAnsi="Century"/>
          <w:szCs w:val="21"/>
        </w:rPr>
        <w:t>Maintaining and observing your child’s health:</w:t>
      </w:r>
    </w:p>
    <w:p w:rsidR="00A45BB7" w:rsidRPr="00F8558E" w:rsidRDefault="00A45BB7" w:rsidP="00A45BB7">
      <w:pPr>
        <w:spacing w:line="280" w:lineRule="exact"/>
        <w:ind w:leftChars="200" w:left="630" w:hangingChars="100" w:hanging="210"/>
        <w:rPr>
          <w:rFonts w:ascii="Century" w:eastAsia="ＭＳ 明朝" w:hAnsi="Century"/>
          <w:szCs w:val="21"/>
        </w:rPr>
      </w:pPr>
      <w:r w:rsidRPr="00F8558E">
        <w:rPr>
          <w:rFonts w:ascii="Century" w:eastAsia="ＭＳ 明朝" w:hAnsi="Century"/>
          <w:szCs w:val="21"/>
        </w:rPr>
        <w:t>・</w:t>
      </w:r>
      <w:r w:rsidRPr="00F8558E">
        <w:rPr>
          <w:rFonts w:ascii="Century" w:eastAsia="ＭＳ 明朝" w:hAnsi="Century" w:hint="eastAsia"/>
          <w:szCs w:val="21"/>
        </w:rPr>
        <w:t>Please check your child</w:t>
      </w:r>
      <w:r w:rsidRPr="00F8558E">
        <w:rPr>
          <w:rFonts w:ascii="Century" w:eastAsia="ＭＳ 明朝" w:hAnsi="Century"/>
          <w:szCs w:val="21"/>
        </w:rPr>
        <w:t>’s body temperature every morning, and note down the measurements as much as possible. In a</w:t>
      </w:r>
      <w:r w:rsidR="00482704">
        <w:rPr>
          <w:rFonts w:ascii="Century" w:eastAsia="ＭＳ 明朝" w:hAnsi="Century"/>
          <w:szCs w:val="21"/>
        </w:rPr>
        <w:t>ddition, please have your child</w:t>
      </w:r>
      <w:r w:rsidRPr="00F8558E">
        <w:rPr>
          <w:rFonts w:ascii="Century" w:eastAsia="ＭＳ 明朝" w:hAnsi="Century"/>
          <w:szCs w:val="21"/>
        </w:rPr>
        <w:t xml:space="preserve"> practice proper coughing etiquette and hand-washing to minimize the risk of spreading the virus.</w:t>
      </w:r>
    </w:p>
    <w:p w:rsidR="00A45BB7" w:rsidRDefault="00A45BB7" w:rsidP="00A45BB7">
      <w:pPr>
        <w:spacing w:line="280" w:lineRule="exact"/>
        <w:ind w:leftChars="200" w:left="630" w:hangingChars="100" w:hanging="210"/>
        <w:rPr>
          <w:rFonts w:ascii="Century" w:eastAsia="ＭＳ 明朝" w:hAnsi="Century" w:cs="ＭＳ 明朝"/>
          <w:szCs w:val="21"/>
        </w:rPr>
      </w:pPr>
      <w:r w:rsidRPr="00F8558E">
        <w:rPr>
          <w:rFonts w:ascii="Century" w:eastAsia="ＭＳ 明朝" w:hAnsi="Century"/>
          <w:szCs w:val="21"/>
        </w:rPr>
        <w:t>・</w:t>
      </w:r>
      <w:r w:rsidRPr="00F8558E">
        <w:rPr>
          <w:rFonts w:ascii="Century" w:eastAsia="ＭＳ 明朝" w:hAnsi="Century"/>
          <w:szCs w:val="21"/>
        </w:rPr>
        <w:t>If your child has symptoms of the common cold, a fever of 37.5</w:t>
      </w:r>
      <w:r w:rsidRPr="00F8558E">
        <w:rPr>
          <w:rFonts w:ascii="ＭＳ 明朝" w:eastAsia="ＭＳ 明朝" w:hAnsi="ＭＳ 明朝" w:cs="ＭＳ 明朝"/>
          <w:szCs w:val="21"/>
        </w:rPr>
        <w:t>℃</w:t>
      </w:r>
      <w:r w:rsidRPr="00F8558E">
        <w:rPr>
          <w:rFonts w:ascii="Century" w:eastAsia="ＭＳ 明朝" w:hAnsi="Century" w:cs="ＭＳ 明朝"/>
          <w:szCs w:val="21"/>
        </w:rPr>
        <w:t xml:space="preserve"> persisting for four or more days, is feeling sluggish and/or has difficulty breathing, please contact the </w:t>
      </w:r>
      <w:proofErr w:type="spellStart"/>
      <w:r w:rsidRPr="00F8558E">
        <w:rPr>
          <w:rFonts w:ascii="Century" w:eastAsia="ＭＳ 明朝" w:hAnsi="Century" w:cs="ＭＳ 明朝"/>
          <w:szCs w:val="21"/>
        </w:rPr>
        <w:t>Kikoku</w:t>
      </w:r>
      <w:r w:rsidR="00715FD2">
        <w:rPr>
          <w:rFonts w:ascii="Century" w:eastAsia="ＭＳ 明朝" w:hAnsi="Century" w:cs="ＭＳ 明朝"/>
          <w:szCs w:val="21"/>
        </w:rPr>
        <w:t>sha</w:t>
      </w:r>
      <w:proofErr w:type="spellEnd"/>
      <w:r w:rsidR="00715FD2">
        <w:rPr>
          <w:rFonts w:ascii="Century" w:eastAsia="ＭＳ 明朝" w:hAnsi="Century" w:cs="ＭＳ 明朝"/>
          <w:szCs w:val="21"/>
        </w:rPr>
        <w:t xml:space="preserve"> </w:t>
      </w:r>
      <w:proofErr w:type="spellStart"/>
      <w:r w:rsidR="00715FD2">
        <w:rPr>
          <w:rFonts w:ascii="Century" w:eastAsia="ＭＳ 明朝" w:hAnsi="Century" w:cs="ＭＳ 明朝"/>
          <w:szCs w:val="21"/>
        </w:rPr>
        <w:t>Sesshokusha</w:t>
      </w:r>
      <w:proofErr w:type="spellEnd"/>
      <w:r w:rsidR="00715FD2">
        <w:rPr>
          <w:rFonts w:ascii="Century" w:eastAsia="ＭＳ 明朝" w:hAnsi="Century" w:cs="ＭＳ 明朝"/>
          <w:szCs w:val="21"/>
        </w:rPr>
        <w:t xml:space="preserve"> Soudan Center (c</w:t>
      </w:r>
      <w:r w:rsidRPr="00F8558E">
        <w:rPr>
          <w:rFonts w:ascii="Century" w:eastAsia="ＭＳ 明朝" w:hAnsi="Century" w:cs="ＭＳ 明朝"/>
          <w:szCs w:val="21"/>
        </w:rPr>
        <w:t>onsultation center for returnees to Japan &amp; those who came in contact with carriers of the coronavirus) at 0532-39-9104, and take your child to the medical institution that they instruct you to do so.</w:t>
      </w:r>
    </w:p>
    <w:p w:rsidR="00A45BB7" w:rsidRPr="00F8558E" w:rsidRDefault="00A45BB7" w:rsidP="00A45BB7">
      <w:pPr>
        <w:spacing w:line="280" w:lineRule="exact"/>
        <w:rPr>
          <w:rFonts w:ascii="Century" w:eastAsia="ＭＳ 明朝" w:hAnsi="Century"/>
          <w:szCs w:val="21"/>
        </w:rPr>
      </w:pPr>
      <w:r w:rsidRPr="00F8558E">
        <w:rPr>
          <w:rFonts w:ascii="Century" w:eastAsia="ＭＳ 明朝" w:hAnsi="Century"/>
          <w:szCs w:val="21"/>
        </w:rPr>
        <w:t xml:space="preserve">３　</w:t>
      </w:r>
      <w:r w:rsidRPr="00F8558E">
        <w:rPr>
          <w:rFonts w:ascii="Century" w:eastAsia="ＭＳ 明朝" w:hAnsi="Century"/>
          <w:szCs w:val="21"/>
        </w:rPr>
        <w:t>Other information</w:t>
      </w:r>
      <w:r>
        <w:rPr>
          <w:rFonts w:ascii="Century" w:eastAsia="ＭＳ 明朝" w:hAnsi="Century"/>
          <w:szCs w:val="21"/>
        </w:rPr>
        <w:t>:</w:t>
      </w:r>
    </w:p>
    <w:p w:rsidR="00A45BB7" w:rsidRPr="00BC0ABD" w:rsidRDefault="00BC0ABD" w:rsidP="00A45BB7">
      <w:pPr>
        <w:pStyle w:val="a9"/>
        <w:numPr>
          <w:ilvl w:val="0"/>
          <w:numId w:val="3"/>
        </w:numPr>
        <w:spacing w:line="280" w:lineRule="exact"/>
        <w:ind w:leftChars="100" w:left="630" w:hangingChars="200" w:hanging="420"/>
        <w:rPr>
          <w:rFonts w:ascii="Century" w:eastAsia="ＭＳ 明朝" w:hAnsi="Century"/>
          <w:color w:val="FF0000"/>
          <w:szCs w:val="21"/>
        </w:rPr>
      </w:pPr>
      <w:r>
        <w:rPr>
          <w:rFonts w:ascii="Century" w:eastAsia="ＭＳ 明朝" w:hAnsi="Century"/>
          <w:szCs w:val="21"/>
        </w:rPr>
        <w:t xml:space="preserve"> </w:t>
      </w:r>
      <w:r w:rsidR="00D72133">
        <w:rPr>
          <w:rFonts w:ascii="Century" w:eastAsia="ＭＳ 明朝" w:hAnsi="Century"/>
          <w:color w:val="FF0000"/>
          <w:szCs w:val="21"/>
        </w:rPr>
        <w:t>Useful i</w:t>
      </w:r>
      <w:r w:rsidRPr="00BC0ABD">
        <w:rPr>
          <w:rFonts w:ascii="Century" w:eastAsia="ＭＳ 明朝" w:hAnsi="Century"/>
          <w:color w:val="FF0000"/>
          <w:szCs w:val="21"/>
        </w:rPr>
        <w:t xml:space="preserve">nformation regarding self-study at home </w:t>
      </w:r>
      <w:r w:rsidR="00CC34DA">
        <w:rPr>
          <w:rFonts w:ascii="Century" w:eastAsia="ＭＳ 明朝" w:hAnsi="Century"/>
          <w:color w:val="FF0000"/>
          <w:szCs w:val="21"/>
        </w:rPr>
        <w:t>and other</w:t>
      </w:r>
      <w:r w:rsidR="00123A94">
        <w:rPr>
          <w:rFonts w:ascii="Century" w:eastAsia="ＭＳ 明朝" w:hAnsi="Century"/>
          <w:color w:val="FF0000"/>
          <w:szCs w:val="21"/>
        </w:rPr>
        <w:t xml:space="preserve"> </w:t>
      </w:r>
      <w:r w:rsidR="00CC34DA">
        <w:rPr>
          <w:rFonts w:ascii="Century" w:eastAsia="ＭＳ 明朝" w:hAnsi="Century"/>
          <w:color w:val="FF0000"/>
          <w:szCs w:val="21"/>
        </w:rPr>
        <w:t>topics</w:t>
      </w:r>
      <w:r w:rsidR="00A66984">
        <w:rPr>
          <w:rFonts w:ascii="Century" w:eastAsia="ＭＳ 明朝" w:hAnsi="Century"/>
          <w:color w:val="FF0000"/>
          <w:szCs w:val="21"/>
        </w:rPr>
        <w:t xml:space="preserve"> </w:t>
      </w:r>
      <w:r w:rsidRPr="00BC0ABD">
        <w:rPr>
          <w:rFonts w:ascii="Century" w:eastAsia="ＭＳ 明朝" w:hAnsi="Century"/>
          <w:color w:val="FF0000"/>
          <w:szCs w:val="21"/>
        </w:rPr>
        <w:t>will be distributed online through the homepage of your child’s school.</w:t>
      </w:r>
    </w:p>
    <w:p w:rsidR="00A45BB7" w:rsidRPr="00F8558E" w:rsidRDefault="00A45BB7" w:rsidP="00A45BB7">
      <w:pPr>
        <w:spacing w:line="120" w:lineRule="exact"/>
        <w:ind w:left="210"/>
        <w:rPr>
          <w:rFonts w:ascii="Century" w:eastAsia="ＭＳ 明朝" w:hAnsi="Century"/>
          <w:szCs w:val="21"/>
        </w:rPr>
      </w:pPr>
    </w:p>
    <w:p w:rsidR="00006D0C" w:rsidRDefault="00006D0C" w:rsidP="00006D0C">
      <w:pPr>
        <w:tabs>
          <w:tab w:val="left" w:pos="5760"/>
        </w:tabs>
        <w:spacing w:line="240" w:lineRule="exact"/>
        <w:jc w:val="center"/>
        <w:rPr>
          <w:rFonts w:ascii="Century" w:eastAsia="ＭＳ 明朝" w:hAnsi="Century"/>
          <w:szCs w:val="21"/>
        </w:rPr>
      </w:pPr>
    </w:p>
    <w:p w:rsidR="00006D0C" w:rsidRPr="00E13173" w:rsidRDefault="00A45BB7" w:rsidP="00006D0C">
      <w:pPr>
        <w:tabs>
          <w:tab w:val="left" w:pos="5760"/>
        </w:tabs>
        <w:spacing w:line="240" w:lineRule="exact"/>
        <w:jc w:val="center"/>
        <w:rPr>
          <w:color w:val="FF0000"/>
          <w:kern w:val="0"/>
          <w:sz w:val="24"/>
        </w:rPr>
      </w:pPr>
      <w:r w:rsidRPr="00F8558E">
        <w:rPr>
          <w:rFonts w:ascii="Century" w:eastAsia="ＭＳ 明朝" w:hAnsi="Century"/>
          <w:szCs w:val="21"/>
        </w:rPr>
        <w:t xml:space="preserve">　</w:t>
      </w:r>
      <w:r w:rsidR="00006D0C">
        <w:rPr>
          <w:kern w:val="0"/>
          <w:sz w:val="24"/>
        </w:rPr>
        <w:t xml:space="preserve">(Notice) </w:t>
      </w:r>
      <w:r w:rsidR="00006D0C">
        <w:rPr>
          <w:rFonts w:hint="eastAsia"/>
          <w:kern w:val="0"/>
          <w:sz w:val="24"/>
        </w:rPr>
        <w:t>Change</w:t>
      </w:r>
      <w:r w:rsidR="00006D0C">
        <w:rPr>
          <w:kern w:val="0"/>
          <w:sz w:val="24"/>
        </w:rPr>
        <w:t>s</w:t>
      </w:r>
      <w:r w:rsidR="00006D0C">
        <w:rPr>
          <w:rFonts w:hint="eastAsia"/>
          <w:kern w:val="0"/>
          <w:sz w:val="24"/>
        </w:rPr>
        <w:t xml:space="preserve"> to</w:t>
      </w:r>
      <w:r w:rsidR="00006D0C">
        <w:rPr>
          <w:kern w:val="0"/>
          <w:sz w:val="24"/>
        </w:rPr>
        <w:t xml:space="preserve"> the</w:t>
      </w:r>
      <w:r w:rsidR="00006D0C">
        <w:rPr>
          <w:rFonts w:hint="eastAsia"/>
          <w:kern w:val="0"/>
          <w:sz w:val="24"/>
        </w:rPr>
        <w:t xml:space="preserve"> School </w:t>
      </w:r>
      <w:r w:rsidR="00006D0C">
        <w:rPr>
          <w:kern w:val="0"/>
          <w:sz w:val="24"/>
        </w:rPr>
        <w:t>Lunch</w:t>
      </w:r>
      <w:r w:rsidR="00006D0C">
        <w:rPr>
          <w:rFonts w:hint="eastAsia"/>
          <w:kern w:val="0"/>
          <w:sz w:val="24"/>
        </w:rPr>
        <w:t xml:space="preserve"> Schedule Due to</w:t>
      </w:r>
      <w:r w:rsidR="00006D0C">
        <w:rPr>
          <w:kern w:val="0"/>
          <w:sz w:val="24"/>
        </w:rPr>
        <w:t xml:space="preserve"> an </w:t>
      </w:r>
      <w:r w:rsidR="00006D0C" w:rsidRPr="00E13173">
        <w:rPr>
          <w:color w:val="FF0000"/>
          <w:kern w:val="0"/>
          <w:sz w:val="24"/>
        </w:rPr>
        <w:t>Extension</w:t>
      </w:r>
      <w:r w:rsidR="00006D0C">
        <w:rPr>
          <w:kern w:val="0"/>
          <w:sz w:val="24"/>
        </w:rPr>
        <w:t xml:space="preserve"> </w:t>
      </w:r>
      <w:r w:rsidR="00006D0C" w:rsidRPr="00E13173">
        <w:rPr>
          <w:color w:val="FF0000"/>
          <w:kern w:val="0"/>
          <w:sz w:val="24"/>
        </w:rPr>
        <w:t>of the Temporary School Closure Period</w:t>
      </w:r>
    </w:p>
    <w:p w:rsidR="00006D0C" w:rsidRPr="006E146C" w:rsidRDefault="00006D0C" w:rsidP="00006D0C">
      <w:pPr>
        <w:tabs>
          <w:tab w:val="left" w:pos="5760"/>
        </w:tabs>
        <w:spacing w:line="240" w:lineRule="exact"/>
        <w:rPr>
          <w:kern w:val="0"/>
          <w:sz w:val="24"/>
        </w:rPr>
      </w:pPr>
    </w:p>
    <w:p w:rsidR="00006D0C" w:rsidRDefault="00006D0C" w:rsidP="00006D0C">
      <w:pPr>
        <w:tabs>
          <w:tab w:val="left" w:pos="284"/>
          <w:tab w:val="left" w:pos="5760"/>
        </w:tabs>
        <w:spacing w:line="240" w:lineRule="exact"/>
        <w:ind w:firstLineChars="300" w:firstLine="720"/>
        <w:rPr>
          <w:kern w:val="0"/>
          <w:sz w:val="24"/>
        </w:rPr>
      </w:pPr>
      <w:r>
        <w:rPr>
          <w:kern w:val="0"/>
          <w:sz w:val="24"/>
        </w:rPr>
        <w:t xml:space="preserve">Since schools will now be temporary closed </w:t>
      </w:r>
      <w:r w:rsidRPr="00E13173">
        <w:rPr>
          <w:color w:val="FF0000"/>
          <w:kern w:val="0"/>
          <w:sz w:val="24"/>
        </w:rPr>
        <w:t>until May 6th, 2020 (Wed.)</w:t>
      </w:r>
      <w:r>
        <w:rPr>
          <w:kern w:val="0"/>
          <w:sz w:val="24"/>
        </w:rPr>
        <w:t>, the changes below will be made to the school lunch schedule.</w:t>
      </w:r>
    </w:p>
    <w:p w:rsidR="00006D0C" w:rsidRPr="00643343" w:rsidRDefault="00006D0C" w:rsidP="00006D0C">
      <w:pPr>
        <w:tabs>
          <w:tab w:val="left" w:pos="284"/>
          <w:tab w:val="left" w:pos="5760"/>
        </w:tabs>
        <w:spacing w:line="240" w:lineRule="exact"/>
        <w:rPr>
          <w:kern w:val="0"/>
          <w:sz w:val="24"/>
        </w:rPr>
      </w:pPr>
      <w:r>
        <w:rPr>
          <w:rFonts w:hint="eastAsia"/>
          <w:kern w:val="0"/>
          <w:sz w:val="24"/>
        </w:rPr>
        <w:t xml:space="preserve">      </w:t>
      </w:r>
      <w:r>
        <w:rPr>
          <w:kern w:val="0"/>
          <w:sz w:val="24"/>
        </w:rPr>
        <w:t>P</w:t>
      </w:r>
      <w:r>
        <w:rPr>
          <w:rFonts w:hint="eastAsia"/>
          <w:kern w:val="0"/>
          <w:sz w:val="24"/>
        </w:rPr>
        <w:t xml:space="preserve">lease </w:t>
      </w:r>
      <w:r>
        <w:rPr>
          <w:kern w:val="0"/>
          <w:sz w:val="24"/>
        </w:rPr>
        <w:t>be aware</w:t>
      </w:r>
      <w:r>
        <w:rPr>
          <w:rFonts w:hint="eastAsia"/>
          <w:kern w:val="0"/>
          <w:sz w:val="24"/>
        </w:rPr>
        <w:t xml:space="preserve"> that further changes may be made depending upon the spread of the novel coronavirus in Aichi Prefecture.</w:t>
      </w:r>
    </w:p>
    <w:p w:rsidR="00006D0C" w:rsidRPr="002618BB" w:rsidRDefault="00006D0C" w:rsidP="00006D0C">
      <w:pPr>
        <w:tabs>
          <w:tab w:val="left" w:pos="284"/>
          <w:tab w:val="left" w:pos="5760"/>
        </w:tabs>
        <w:spacing w:line="240" w:lineRule="exact"/>
        <w:rPr>
          <w:kern w:val="0"/>
          <w:sz w:val="24"/>
        </w:rPr>
      </w:pPr>
    </w:p>
    <w:p w:rsidR="00006D0C" w:rsidRDefault="00006D0C" w:rsidP="00006D0C">
      <w:pPr>
        <w:pStyle w:val="a5"/>
        <w:spacing w:line="240" w:lineRule="exact"/>
      </w:pPr>
      <w:r>
        <w:rPr>
          <w:rFonts w:hint="eastAsia"/>
        </w:rPr>
        <w:t>Details are as follows:</w:t>
      </w:r>
    </w:p>
    <w:p w:rsidR="00006D0C" w:rsidRPr="002618BB" w:rsidRDefault="00006D0C" w:rsidP="00006D0C">
      <w:pPr>
        <w:tabs>
          <w:tab w:val="left" w:pos="284"/>
          <w:tab w:val="left" w:pos="5760"/>
        </w:tabs>
        <w:spacing w:line="240" w:lineRule="exact"/>
        <w:rPr>
          <w:kern w:val="0"/>
          <w:sz w:val="24"/>
        </w:rPr>
      </w:pPr>
    </w:p>
    <w:p w:rsidR="00006D0C" w:rsidRPr="00643343" w:rsidRDefault="00006D0C" w:rsidP="00006D0C">
      <w:pPr>
        <w:tabs>
          <w:tab w:val="left" w:pos="284"/>
          <w:tab w:val="left" w:pos="5760"/>
        </w:tabs>
        <w:spacing w:line="240" w:lineRule="exact"/>
        <w:ind w:left="1274" w:hangingChars="531" w:hanging="1274"/>
        <w:rPr>
          <w:kern w:val="0"/>
          <w:sz w:val="24"/>
        </w:rPr>
      </w:pPr>
      <w:r>
        <w:rPr>
          <w:rFonts w:hint="eastAsia"/>
          <w:kern w:val="0"/>
          <w:sz w:val="24"/>
        </w:rPr>
        <w:t xml:space="preserve">　May:　　</w:t>
      </w:r>
      <w:r>
        <w:rPr>
          <w:rFonts w:hint="eastAsia"/>
          <w:kern w:val="0"/>
          <w:sz w:val="24"/>
          <w:u w:val="single"/>
        </w:rPr>
        <w:t>The provision</w:t>
      </w:r>
      <w:r>
        <w:rPr>
          <w:kern w:val="0"/>
          <w:sz w:val="24"/>
          <w:u w:val="single"/>
        </w:rPr>
        <w:t xml:space="preserve"> of school lunches will start on </w:t>
      </w:r>
      <w:r w:rsidRPr="00E13173">
        <w:rPr>
          <w:color w:val="FF0000"/>
          <w:kern w:val="0"/>
          <w:sz w:val="24"/>
          <w:u w:val="single"/>
        </w:rPr>
        <w:t>May 11th (Mon.)</w:t>
      </w:r>
      <w:r>
        <w:rPr>
          <w:kern w:val="0"/>
          <w:sz w:val="24"/>
          <w:u w:val="single"/>
        </w:rPr>
        <w:t xml:space="preserve"> for students of all grades.</w:t>
      </w:r>
      <w:bookmarkStart w:id="0" w:name="_GoBack"/>
      <w:bookmarkEnd w:id="0"/>
    </w:p>
    <w:sectPr w:rsidR="00006D0C" w:rsidRPr="00643343" w:rsidSect="00A909C6">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31" w:rsidRDefault="00716731" w:rsidP="00CC0BA9">
      <w:r>
        <w:separator/>
      </w:r>
    </w:p>
  </w:endnote>
  <w:endnote w:type="continuationSeparator" w:id="0">
    <w:p w:rsidR="00716731" w:rsidRDefault="00716731" w:rsidP="00CC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31" w:rsidRDefault="00716731" w:rsidP="00CC0BA9">
      <w:r>
        <w:separator/>
      </w:r>
    </w:p>
  </w:footnote>
  <w:footnote w:type="continuationSeparator" w:id="0">
    <w:p w:rsidR="00716731" w:rsidRDefault="00716731" w:rsidP="00CC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C73" w:rsidRDefault="0089171B" w:rsidP="002B5C73">
    <w:pPr>
      <w:pStyle w:val="aa"/>
      <w:jc w:val="right"/>
    </w:pPr>
    <w:r>
      <w:rPr>
        <w:rFonts w:hint="eastAsia"/>
      </w:rPr>
      <w:t>（英）新型コロナウイルス感染症拡大防止に係る臨時休業措置</w:t>
    </w:r>
    <w:r w:rsidR="00A45BB7">
      <w:rPr>
        <w:rFonts w:hint="eastAsia"/>
      </w:rPr>
      <w:t>延長</w:t>
    </w:r>
    <w:r>
      <w:rPr>
        <w:rFonts w:hint="eastAsia"/>
      </w:rPr>
      <w:t>のお知らせ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01A94"/>
    <w:multiLevelType w:val="hybridMultilevel"/>
    <w:tmpl w:val="99EC6430"/>
    <w:lvl w:ilvl="0" w:tplc="BCF813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80D2328"/>
    <w:multiLevelType w:val="hybridMultilevel"/>
    <w:tmpl w:val="9ADC5248"/>
    <w:lvl w:ilvl="0" w:tplc="3BBC208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8812778"/>
    <w:multiLevelType w:val="hybridMultilevel"/>
    <w:tmpl w:val="962694A4"/>
    <w:lvl w:ilvl="0" w:tplc="B9102C5E">
      <w:start w:val="1"/>
      <w:numFmt w:val="decimalEnclosedCircle"/>
      <w:lvlText w:val="%1"/>
      <w:lvlJc w:val="left"/>
      <w:pPr>
        <w:ind w:left="780" w:hanging="360"/>
      </w:pPr>
      <w:rPr>
        <w:rFonts w:ascii="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636085"/>
    <w:multiLevelType w:val="hybridMultilevel"/>
    <w:tmpl w:val="6448A176"/>
    <w:lvl w:ilvl="0" w:tplc="7D1073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7267B8F"/>
    <w:multiLevelType w:val="hybridMultilevel"/>
    <w:tmpl w:val="6A14DAEC"/>
    <w:lvl w:ilvl="0" w:tplc="C0005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2644B"/>
    <w:multiLevelType w:val="hybridMultilevel"/>
    <w:tmpl w:val="367A5B72"/>
    <w:lvl w:ilvl="0" w:tplc="1EAE63F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E3836E2"/>
    <w:multiLevelType w:val="hybridMultilevel"/>
    <w:tmpl w:val="DD4AF2F8"/>
    <w:lvl w:ilvl="0" w:tplc="594A082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13B24B1"/>
    <w:multiLevelType w:val="hybridMultilevel"/>
    <w:tmpl w:val="70A0395A"/>
    <w:lvl w:ilvl="0" w:tplc="43AA317E">
      <w:start w:val="1"/>
      <w:numFmt w:val="decimalFullWidth"/>
      <w:lvlText w:val="(%1)"/>
      <w:lvlJc w:val="left"/>
      <w:pPr>
        <w:ind w:left="634" w:hanging="411"/>
      </w:pPr>
      <w:rPr>
        <w:rFonts w:hint="default"/>
      </w:rPr>
    </w:lvl>
    <w:lvl w:ilvl="1" w:tplc="B846D068">
      <w:start w:val="1"/>
      <w:numFmt w:val="bullet"/>
      <w:lvlText w:val="・"/>
      <w:lvlJc w:val="left"/>
      <w:pPr>
        <w:ind w:left="1003" w:hanging="360"/>
      </w:pPr>
      <w:rPr>
        <w:rFonts w:ascii="游明朝" w:eastAsia="游明朝" w:hAnsi="游明朝" w:cstheme="minorBidi"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4D737367"/>
    <w:multiLevelType w:val="hybridMultilevel"/>
    <w:tmpl w:val="0E88DF9E"/>
    <w:lvl w:ilvl="0" w:tplc="CBCAC0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774DDC"/>
    <w:multiLevelType w:val="hybridMultilevel"/>
    <w:tmpl w:val="3CDC3C72"/>
    <w:lvl w:ilvl="0" w:tplc="FF226E26">
      <w:start w:val="1"/>
      <w:numFmt w:val="decimalFullWidth"/>
      <w:lvlText w:val="(%1)"/>
      <w:lvlJc w:val="left"/>
      <w:pPr>
        <w:ind w:left="634" w:hanging="411"/>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582268F8"/>
    <w:multiLevelType w:val="hybridMultilevel"/>
    <w:tmpl w:val="CE5E9F46"/>
    <w:lvl w:ilvl="0" w:tplc="D8B071E6">
      <w:numFmt w:val="bullet"/>
      <w:lvlText w:val="・"/>
      <w:lvlJc w:val="left"/>
      <w:pPr>
        <w:ind w:left="600" w:hanging="360"/>
      </w:pPr>
      <w:rPr>
        <w:rFonts w:ascii="游明朝" w:eastAsia="游明朝" w:hAnsi="游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0"/>
  </w:num>
  <w:num w:numId="2">
    <w:abstractNumId w:val="7"/>
  </w:num>
  <w:num w:numId="3">
    <w:abstractNumId w:val="9"/>
  </w:num>
  <w:num w:numId="4">
    <w:abstractNumId w:val="1"/>
  </w:num>
  <w:num w:numId="5">
    <w:abstractNumId w:val="5"/>
  </w:num>
  <w:num w:numId="6">
    <w:abstractNumId w:val="0"/>
  </w:num>
  <w:num w:numId="7">
    <w:abstractNumId w:val="8"/>
  </w:num>
  <w:num w:numId="8">
    <w:abstractNumId w:val="6"/>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16"/>
    <w:rsid w:val="00006D0C"/>
    <w:rsid w:val="000078C9"/>
    <w:rsid w:val="00010784"/>
    <w:rsid w:val="000238F2"/>
    <w:rsid w:val="000522AD"/>
    <w:rsid w:val="00074382"/>
    <w:rsid w:val="000C5DAC"/>
    <w:rsid w:val="00110745"/>
    <w:rsid w:val="00121D82"/>
    <w:rsid w:val="00123A94"/>
    <w:rsid w:val="00146F99"/>
    <w:rsid w:val="001534FC"/>
    <w:rsid w:val="00164991"/>
    <w:rsid w:val="001C134F"/>
    <w:rsid w:val="001D5BA1"/>
    <w:rsid w:val="001E420A"/>
    <w:rsid w:val="00233686"/>
    <w:rsid w:val="00256F27"/>
    <w:rsid w:val="00271828"/>
    <w:rsid w:val="00281FC4"/>
    <w:rsid w:val="002A5DD4"/>
    <w:rsid w:val="002E4F22"/>
    <w:rsid w:val="002E599E"/>
    <w:rsid w:val="002F4D3A"/>
    <w:rsid w:val="00345F87"/>
    <w:rsid w:val="00365EB7"/>
    <w:rsid w:val="0037070C"/>
    <w:rsid w:val="00374B4B"/>
    <w:rsid w:val="003A2CAF"/>
    <w:rsid w:val="003B0DF0"/>
    <w:rsid w:val="003D2B92"/>
    <w:rsid w:val="003D451A"/>
    <w:rsid w:val="0040320A"/>
    <w:rsid w:val="00414874"/>
    <w:rsid w:val="00435612"/>
    <w:rsid w:val="00437299"/>
    <w:rsid w:val="004479B2"/>
    <w:rsid w:val="00470C86"/>
    <w:rsid w:val="00472A8A"/>
    <w:rsid w:val="00482704"/>
    <w:rsid w:val="004B0233"/>
    <w:rsid w:val="004B44D6"/>
    <w:rsid w:val="00526453"/>
    <w:rsid w:val="005438B3"/>
    <w:rsid w:val="00584545"/>
    <w:rsid w:val="00596CF9"/>
    <w:rsid w:val="005B5CD2"/>
    <w:rsid w:val="00611B69"/>
    <w:rsid w:val="0063799E"/>
    <w:rsid w:val="00651671"/>
    <w:rsid w:val="0066577E"/>
    <w:rsid w:val="00676F24"/>
    <w:rsid w:val="006E51FD"/>
    <w:rsid w:val="00710375"/>
    <w:rsid w:val="007133B8"/>
    <w:rsid w:val="00715FD2"/>
    <w:rsid w:val="00716731"/>
    <w:rsid w:val="007226F4"/>
    <w:rsid w:val="00724EE2"/>
    <w:rsid w:val="007464AE"/>
    <w:rsid w:val="00781394"/>
    <w:rsid w:val="00791510"/>
    <w:rsid w:val="007A66F0"/>
    <w:rsid w:val="008534DA"/>
    <w:rsid w:val="00854A51"/>
    <w:rsid w:val="00881C64"/>
    <w:rsid w:val="0089171B"/>
    <w:rsid w:val="0090656A"/>
    <w:rsid w:val="00926324"/>
    <w:rsid w:val="00931F73"/>
    <w:rsid w:val="00932A92"/>
    <w:rsid w:val="0097255E"/>
    <w:rsid w:val="009944F3"/>
    <w:rsid w:val="009A6A4E"/>
    <w:rsid w:val="009C7E36"/>
    <w:rsid w:val="009F055C"/>
    <w:rsid w:val="00A13C85"/>
    <w:rsid w:val="00A45BB7"/>
    <w:rsid w:val="00A66984"/>
    <w:rsid w:val="00A74105"/>
    <w:rsid w:val="00A909C6"/>
    <w:rsid w:val="00AA2090"/>
    <w:rsid w:val="00AC17FD"/>
    <w:rsid w:val="00AE2E85"/>
    <w:rsid w:val="00B3007D"/>
    <w:rsid w:val="00B54B3C"/>
    <w:rsid w:val="00B5600D"/>
    <w:rsid w:val="00B75D37"/>
    <w:rsid w:val="00B927B9"/>
    <w:rsid w:val="00BB6F7A"/>
    <w:rsid w:val="00BB7789"/>
    <w:rsid w:val="00BC0ABD"/>
    <w:rsid w:val="00BC79EA"/>
    <w:rsid w:val="00BE5665"/>
    <w:rsid w:val="00C14FF2"/>
    <w:rsid w:val="00C21010"/>
    <w:rsid w:val="00C44910"/>
    <w:rsid w:val="00C55E47"/>
    <w:rsid w:val="00C8011A"/>
    <w:rsid w:val="00C953A4"/>
    <w:rsid w:val="00CA2061"/>
    <w:rsid w:val="00CC0BA9"/>
    <w:rsid w:val="00CC34DA"/>
    <w:rsid w:val="00D04E07"/>
    <w:rsid w:val="00D053CC"/>
    <w:rsid w:val="00D30960"/>
    <w:rsid w:val="00D429D9"/>
    <w:rsid w:val="00D47B97"/>
    <w:rsid w:val="00D6137E"/>
    <w:rsid w:val="00D6350A"/>
    <w:rsid w:val="00D716E0"/>
    <w:rsid w:val="00D72133"/>
    <w:rsid w:val="00D976B6"/>
    <w:rsid w:val="00DC524F"/>
    <w:rsid w:val="00E34A8F"/>
    <w:rsid w:val="00E64E1A"/>
    <w:rsid w:val="00E87FB0"/>
    <w:rsid w:val="00EA679C"/>
    <w:rsid w:val="00ED0FE1"/>
    <w:rsid w:val="00EE5D65"/>
    <w:rsid w:val="00EF5CD8"/>
    <w:rsid w:val="00F33A36"/>
    <w:rsid w:val="00F3405F"/>
    <w:rsid w:val="00F46BB1"/>
    <w:rsid w:val="00F57C07"/>
    <w:rsid w:val="00F62C12"/>
    <w:rsid w:val="00F75B7C"/>
    <w:rsid w:val="00F945E5"/>
    <w:rsid w:val="00FD1758"/>
    <w:rsid w:val="00FE1416"/>
    <w:rsid w:val="00FE3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E014AF-9555-4B52-ADD8-6134F76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5B7C"/>
    <w:rPr>
      <w:rFonts w:asciiTheme="majorHAnsi" w:eastAsiaTheme="majorEastAsia" w:hAnsiTheme="majorHAnsi" w:cstheme="majorBidi"/>
      <w:sz w:val="18"/>
      <w:szCs w:val="18"/>
    </w:rPr>
  </w:style>
  <w:style w:type="paragraph" w:styleId="a5">
    <w:name w:val="Note Heading"/>
    <w:basedOn w:val="a"/>
    <w:next w:val="a"/>
    <w:link w:val="a6"/>
    <w:unhideWhenUsed/>
    <w:rsid w:val="00710375"/>
    <w:pPr>
      <w:jc w:val="center"/>
    </w:pPr>
    <w:rPr>
      <w:sz w:val="24"/>
    </w:rPr>
  </w:style>
  <w:style w:type="character" w:customStyle="1" w:styleId="a6">
    <w:name w:val="記 (文字)"/>
    <w:basedOn w:val="a0"/>
    <w:link w:val="a5"/>
    <w:uiPriority w:val="99"/>
    <w:rsid w:val="00710375"/>
    <w:rPr>
      <w:sz w:val="24"/>
    </w:rPr>
  </w:style>
  <w:style w:type="paragraph" w:styleId="a7">
    <w:name w:val="Closing"/>
    <w:basedOn w:val="a"/>
    <w:link w:val="a8"/>
    <w:uiPriority w:val="99"/>
    <w:unhideWhenUsed/>
    <w:rsid w:val="00710375"/>
    <w:pPr>
      <w:jc w:val="right"/>
    </w:pPr>
    <w:rPr>
      <w:sz w:val="24"/>
    </w:rPr>
  </w:style>
  <w:style w:type="character" w:customStyle="1" w:styleId="a8">
    <w:name w:val="結語 (文字)"/>
    <w:basedOn w:val="a0"/>
    <w:link w:val="a7"/>
    <w:uiPriority w:val="99"/>
    <w:rsid w:val="00710375"/>
    <w:rPr>
      <w:sz w:val="24"/>
    </w:rPr>
  </w:style>
  <w:style w:type="paragraph" w:styleId="a9">
    <w:name w:val="List Paragraph"/>
    <w:basedOn w:val="a"/>
    <w:uiPriority w:val="34"/>
    <w:qFormat/>
    <w:rsid w:val="00ED0FE1"/>
    <w:pPr>
      <w:ind w:leftChars="400" w:left="840"/>
    </w:pPr>
  </w:style>
  <w:style w:type="paragraph" w:styleId="aa">
    <w:name w:val="header"/>
    <w:basedOn w:val="a"/>
    <w:link w:val="ab"/>
    <w:uiPriority w:val="99"/>
    <w:unhideWhenUsed/>
    <w:rsid w:val="00CC0BA9"/>
    <w:pPr>
      <w:tabs>
        <w:tab w:val="center" w:pos="4252"/>
        <w:tab w:val="right" w:pos="8504"/>
      </w:tabs>
      <w:snapToGrid w:val="0"/>
    </w:pPr>
  </w:style>
  <w:style w:type="character" w:customStyle="1" w:styleId="ab">
    <w:name w:val="ヘッダー (文字)"/>
    <w:basedOn w:val="a0"/>
    <w:link w:val="aa"/>
    <w:uiPriority w:val="99"/>
    <w:rsid w:val="00CC0BA9"/>
  </w:style>
  <w:style w:type="paragraph" w:styleId="ac">
    <w:name w:val="footer"/>
    <w:basedOn w:val="a"/>
    <w:link w:val="ad"/>
    <w:uiPriority w:val="99"/>
    <w:unhideWhenUsed/>
    <w:rsid w:val="00CC0BA9"/>
    <w:pPr>
      <w:tabs>
        <w:tab w:val="center" w:pos="4252"/>
        <w:tab w:val="right" w:pos="8504"/>
      </w:tabs>
      <w:snapToGrid w:val="0"/>
    </w:pPr>
  </w:style>
  <w:style w:type="character" w:customStyle="1" w:styleId="ad">
    <w:name w:val="フッター (文字)"/>
    <w:basedOn w:val="a0"/>
    <w:link w:val="ac"/>
    <w:uiPriority w:val="99"/>
    <w:rsid w:val="00CC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12646">
      <w:bodyDiv w:val="1"/>
      <w:marLeft w:val="0"/>
      <w:marRight w:val="0"/>
      <w:marTop w:val="0"/>
      <w:marBottom w:val="0"/>
      <w:divBdr>
        <w:top w:val="none" w:sz="0" w:space="0" w:color="auto"/>
        <w:left w:val="none" w:sz="0" w:space="0" w:color="auto"/>
        <w:bottom w:val="none" w:sz="0" w:space="0" w:color="auto"/>
        <w:right w:val="none" w:sz="0" w:space="0" w:color="auto"/>
      </w:divBdr>
    </w:div>
    <w:div w:id="21286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tm00</cp:lastModifiedBy>
  <cp:revision>3</cp:revision>
  <cp:lastPrinted>2020-04-09T10:54:00Z</cp:lastPrinted>
  <dcterms:created xsi:type="dcterms:W3CDTF">2020-04-13T23:39:00Z</dcterms:created>
  <dcterms:modified xsi:type="dcterms:W3CDTF">2020-04-14T04:10:00Z</dcterms:modified>
</cp:coreProperties>
</file>